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水和废水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采样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b/>
          <w:sz w:val="32"/>
          <w:szCs w:val="32"/>
        </w:rPr>
        <w:t>培训班报名回执表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E17E5"/>
    <w:rsid w:val="0205655E"/>
    <w:rsid w:val="0D7E17E5"/>
    <w:rsid w:val="52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8</TotalTime>
  <ScaleCrop>false</ScaleCrop>
  <LinksUpToDate>false</LinksUpToDate>
  <CharactersWithSpaces>147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2025-05-14T07:54:00Z</dcterms:created>
  <dc:creator>Kiki Deng</dc:creator>
  <cp:lastModifiedBy>Kiki Deng</cp:lastModifiedBy>
  <dcterms:modified xsi:type="dcterms:W3CDTF">2025-06-06T09:16:01Z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64F1D805A3934A3885C0F0E497441DC1_11</vt:lpwstr>
  </property>
  <property fmtid="{D5CDD505-2E9C-101B-9397-08002B2CF9AE}" pid="4" name="KSOTemplateDocerSaveRecord">
    <vt:lpwstr>eyJoZGlkIjoiODViY2JkMjU3NGYzZTEwMzZmMGFkZWViYmNkYWU3NDIiLCJ1c2VySWQiOiIxMjE1NjkwNzQxIn0=</vt:lpwstr>
  </property>
</Properties>
</file>